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5D5" w:rsidRDefault="00433BC6" w:rsidP="008C175C">
      <w:pPr>
        <w:spacing w:after="24"/>
        <w:ind w:right="-619"/>
      </w:pPr>
      <w:r>
        <w:t xml:space="preserve">     </w:t>
      </w:r>
    </w:p>
    <w:p w:rsidR="009D25D5" w:rsidRDefault="00ED5D2C" w:rsidP="007A444D">
      <w:pPr>
        <w:spacing w:after="24"/>
        <w:ind w:right="-313"/>
        <w:jc w:val="center"/>
      </w:pPr>
      <w:r w:rsidRPr="00631811">
        <w:rPr>
          <w:noProof/>
        </w:rPr>
        <w:drawing>
          <wp:inline distT="0" distB="0" distL="0" distR="0" wp14:anchorId="4E9A14C1" wp14:editId="081B0C94">
            <wp:extent cx="6640286" cy="1096646"/>
            <wp:effectExtent l="0" t="0" r="8255" b="8255"/>
            <wp:docPr id="2" name="Рисунок 2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шап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918" cy="110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5D5" w:rsidRDefault="009D25D5" w:rsidP="0048167F">
      <w:pPr>
        <w:spacing w:after="24"/>
        <w:ind w:right="-619" w:hanging="709"/>
        <w:jc w:val="center"/>
      </w:pPr>
    </w:p>
    <w:p w:rsidR="007A444D" w:rsidRPr="00C10EC9" w:rsidRDefault="008C175C" w:rsidP="008C175C">
      <w:pPr>
        <w:spacing w:after="0" w:line="269" w:lineRule="auto"/>
        <w:ind w:left="-1694" w:right="-619"/>
        <w:rPr>
          <w:rFonts w:ascii="Times New Roman" w:hAnsi="Times New Roman" w:cs="Times New Roman"/>
          <w:b/>
        </w:rPr>
      </w:pPr>
      <w:r w:rsidRPr="00C10EC9">
        <w:rPr>
          <w:rFonts w:ascii="Times New Roman" w:hAnsi="Times New Roman" w:cs="Times New Roman"/>
        </w:rPr>
        <w:t xml:space="preserve">                           </w:t>
      </w:r>
      <w:r w:rsidRPr="00C10EC9">
        <w:rPr>
          <w:rFonts w:ascii="Times New Roman" w:hAnsi="Times New Roman" w:cs="Times New Roman"/>
          <w:b/>
        </w:rPr>
        <w:t>Зак</w:t>
      </w:r>
      <w:r w:rsidR="00EA5172" w:rsidRPr="00C10EC9">
        <w:rPr>
          <w:rFonts w:ascii="Times New Roman" w:hAnsi="Times New Roman" w:cs="Times New Roman"/>
          <w:b/>
        </w:rPr>
        <w:t>азчик: АО «Региональные электрические сети»</w:t>
      </w:r>
    </w:p>
    <w:p w:rsidR="00C149F8" w:rsidRPr="00C10EC9" w:rsidRDefault="00C149F8" w:rsidP="00C149F8">
      <w:pPr>
        <w:tabs>
          <w:tab w:val="left" w:pos="2730"/>
        </w:tabs>
        <w:spacing w:after="0" w:line="269" w:lineRule="auto"/>
        <w:ind w:left="-1694" w:right="-619"/>
        <w:rPr>
          <w:rFonts w:ascii="Times New Roman" w:hAnsi="Times New Roman" w:cs="Times New Roman"/>
          <w:b/>
        </w:rPr>
      </w:pPr>
      <w:r w:rsidRPr="00C10EC9">
        <w:rPr>
          <w:rFonts w:ascii="Times New Roman" w:hAnsi="Times New Roman" w:cs="Times New Roman"/>
          <w:b/>
        </w:rPr>
        <w:t xml:space="preserve">                           Выполнил: ООО «ЛЭП-проект»</w:t>
      </w:r>
    </w:p>
    <w:p w:rsidR="00903643" w:rsidRPr="00C10EC9" w:rsidRDefault="00903643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F51852" w:rsidRPr="00C10EC9" w:rsidRDefault="00F51852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F51852" w:rsidRPr="00C10EC9" w:rsidRDefault="00F51852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222106" w:rsidRPr="00C10EC9" w:rsidRDefault="00222106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E762F8" w:rsidRPr="00C10EC9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C10EC9">
        <w:rPr>
          <w:rFonts w:ascii="Times New Roman" w:hAnsi="Times New Roman" w:cs="Times New Roman"/>
          <w:b/>
          <w:sz w:val="28"/>
        </w:rPr>
        <w:t>ДОКУМЕНТАЦИЯ ПО ПЛАНИРОВКЕ ТЕРРИТОРИИ</w:t>
      </w:r>
    </w:p>
    <w:p w:rsidR="008C175C" w:rsidRPr="00C10EC9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C10EC9">
        <w:rPr>
          <w:rFonts w:ascii="Times New Roman" w:hAnsi="Times New Roman" w:cs="Times New Roman"/>
          <w:b/>
          <w:sz w:val="28"/>
        </w:rPr>
        <w:t>(ПРОЕКТ ПЛАНИРОВКИ ТЕРРИТОРИИ, СОДЕРЖАЩИЙ ПРОЕКТ МЕЖЕВАНИЯ ТЕРРИТОРИИ)</w:t>
      </w:r>
    </w:p>
    <w:p w:rsidR="008C175C" w:rsidRPr="00C10EC9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</w:p>
    <w:p w:rsidR="008C175C" w:rsidRPr="00C10EC9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</w:p>
    <w:p w:rsidR="008C175C" w:rsidRPr="00C10EC9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C10EC9">
        <w:rPr>
          <w:rFonts w:ascii="Times New Roman" w:hAnsi="Times New Roman" w:cs="Times New Roman"/>
          <w:b/>
          <w:sz w:val="32"/>
          <w:u w:val="single"/>
        </w:rPr>
        <w:t>РАЗДЕЛ 1</w:t>
      </w:r>
    </w:p>
    <w:p w:rsidR="008C175C" w:rsidRPr="00C10EC9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C10EC9">
        <w:rPr>
          <w:rFonts w:ascii="Times New Roman" w:hAnsi="Times New Roman" w:cs="Times New Roman"/>
          <w:b/>
          <w:sz w:val="28"/>
          <w:u w:val="single"/>
        </w:rPr>
        <w:t>ОСНОВНАЯ ЧАСТЬ ПРОЕКТА ПЛАНИРОВКИ ТЕРРИТОРИИ</w:t>
      </w:r>
    </w:p>
    <w:p w:rsidR="008C175C" w:rsidRPr="00C10EC9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C10EC9">
        <w:rPr>
          <w:rFonts w:ascii="Times New Roman" w:hAnsi="Times New Roman" w:cs="Times New Roman"/>
          <w:b/>
          <w:sz w:val="28"/>
          <w:u w:val="single"/>
        </w:rPr>
        <w:t>Графическая часть</w:t>
      </w:r>
    </w:p>
    <w:p w:rsidR="000B0870" w:rsidRPr="00C10EC9" w:rsidRDefault="000B0870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0B0870" w:rsidRPr="00C10EC9" w:rsidRDefault="000B0870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C10EC9">
        <w:rPr>
          <w:rFonts w:ascii="Times New Roman" w:hAnsi="Times New Roman" w:cs="Times New Roman"/>
          <w:b/>
          <w:sz w:val="28"/>
          <w:u w:val="single"/>
        </w:rPr>
        <w:t>для размещения объекта</w:t>
      </w:r>
    </w:p>
    <w:p w:rsidR="002824F8" w:rsidRPr="00C10EC9" w:rsidRDefault="002824F8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9D288E" w:rsidRPr="00C10EC9" w:rsidRDefault="009D288E" w:rsidP="007A444D">
      <w:pPr>
        <w:spacing w:after="0" w:line="269" w:lineRule="auto"/>
        <w:ind w:right="112"/>
        <w:jc w:val="center"/>
        <w:rPr>
          <w:rFonts w:ascii="Times New Roman" w:hAnsi="Times New Roman" w:cs="Times New Roman"/>
        </w:rPr>
      </w:pPr>
    </w:p>
    <w:p w:rsidR="00355BFD" w:rsidRPr="00355BFD" w:rsidRDefault="00355BFD" w:rsidP="00355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24"/>
        </w:rPr>
      </w:pPr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Строительство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отпаечной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двухцепной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ВЛ 110 кВ от ВЛ 110 кВ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 с отпайками (П-3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Тогучин) и ВЛ 110 кВ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с отпайкой на ПС Березовская (П-4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 w:rsidRPr="00355BFD">
        <w:rPr>
          <w:rFonts w:ascii="Times New Roman" w:eastAsiaTheme="minorEastAsia" w:hAnsi="Times New Roman" w:cs="Times New Roman"/>
          <w:b/>
          <w:sz w:val="32"/>
          <w:szCs w:val="24"/>
        </w:rPr>
        <w:t>) для технологического присоединения ПС 110 кВ Гранит тяговая</w:t>
      </w:r>
    </w:p>
    <w:p w:rsidR="00E762F8" w:rsidRPr="00C10EC9" w:rsidRDefault="00E762F8" w:rsidP="007A444D">
      <w:pPr>
        <w:spacing w:after="626"/>
        <w:ind w:right="112"/>
        <w:jc w:val="center"/>
        <w:rPr>
          <w:rFonts w:ascii="Times New Roman" w:hAnsi="Times New Roman" w:cs="Times New Roman"/>
        </w:rPr>
      </w:pPr>
    </w:p>
    <w:p w:rsidR="00BF23A6" w:rsidRPr="00C10EC9" w:rsidRDefault="00355BFD" w:rsidP="00475EE7">
      <w:pPr>
        <w:spacing w:after="0" w:line="240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ЛП-40</w:t>
      </w:r>
      <w:r w:rsidR="00564292">
        <w:rPr>
          <w:rFonts w:ascii="Times New Roman" w:hAnsi="Times New Roman" w:cs="Times New Roman"/>
          <w:b/>
          <w:sz w:val="28"/>
        </w:rPr>
        <w:t>4</w:t>
      </w:r>
      <w:r w:rsidR="002824F8" w:rsidRPr="00C10EC9">
        <w:rPr>
          <w:rFonts w:ascii="Times New Roman" w:hAnsi="Times New Roman" w:cs="Times New Roman"/>
          <w:b/>
          <w:sz w:val="28"/>
        </w:rPr>
        <w:t>-22-ДПТ</w:t>
      </w:r>
    </w:p>
    <w:p w:rsidR="004B6935" w:rsidRPr="00C10EC9" w:rsidRDefault="004B6935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080938" w:rsidRPr="00C10EC9" w:rsidRDefault="00080938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9336F1" w:rsidRPr="00C10EC9" w:rsidRDefault="009336F1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9336F1" w:rsidRDefault="009336F1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355BFD" w:rsidRPr="00C10EC9" w:rsidRDefault="00355BFD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2824F8" w:rsidRDefault="002824F8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564292" w:rsidRDefault="00564292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564292" w:rsidRDefault="00564292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15012E" w:rsidRPr="00C10EC9" w:rsidRDefault="0015012E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15012E" w:rsidRPr="00C10EC9" w:rsidRDefault="0015012E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</w:rPr>
      </w:pPr>
    </w:p>
    <w:p w:rsidR="00162E01" w:rsidRPr="00C10EC9" w:rsidRDefault="00C865A6" w:rsidP="00475EE7">
      <w:pPr>
        <w:spacing w:after="0" w:line="240" w:lineRule="auto"/>
        <w:ind w:left="142" w:right="-30"/>
        <w:jc w:val="center"/>
        <w:rPr>
          <w:rFonts w:ascii="Times New Roman" w:hAnsi="Times New Roman" w:cs="Times New Roman"/>
          <w:b/>
        </w:rPr>
      </w:pPr>
      <w:r w:rsidRPr="00C10EC9">
        <w:rPr>
          <w:rFonts w:ascii="Times New Roman" w:hAnsi="Times New Roman" w:cs="Times New Roman"/>
          <w:b/>
        </w:rPr>
        <w:t>Новосибирск</w:t>
      </w:r>
    </w:p>
    <w:p w:rsidR="00222106" w:rsidRPr="00C10EC9" w:rsidRDefault="002824F8" w:rsidP="00475EE7">
      <w:pPr>
        <w:spacing w:after="0" w:line="240" w:lineRule="auto"/>
        <w:ind w:left="142" w:right="-30"/>
        <w:jc w:val="center"/>
        <w:rPr>
          <w:rFonts w:ascii="Times New Roman" w:hAnsi="Times New Roman" w:cs="Times New Roman"/>
          <w:b/>
        </w:rPr>
      </w:pPr>
      <w:r w:rsidRPr="00C10EC9">
        <w:rPr>
          <w:rFonts w:ascii="Times New Roman" w:hAnsi="Times New Roman" w:cs="Times New Roman"/>
          <w:b/>
        </w:rPr>
        <w:t>2023</w:t>
      </w:r>
    </w:p>
    <w:p w:rsidR="0015762B" w:rsidRDefault="00222106" w:rsidP="00157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Cs w:val="24"/>
        </w:rPr>
      </w:pPr>
      <w:r w:rsidRPr="00C10EC9">
        <w:rPr>
          <w:rFonts w:ascii="Times New Roman" w:hAnsi="Times New Roman" w:cs="Times New Roman"/>
        </w:rPr>
        <w:br w:type="page"/>
      </w:r>
      <w:r w:rsidR="0015762B">
        <w:rPr>
          <w:rFonts w:ascii="Times New Roman" w:eastAsiaTheme="minorEastAsia" w:hAnsi="Times New Roman" w:cs="Times New Roman"/>
          <w:szCs w:val="24"/>
        </w:rPr>
        <w:lastRenderedPageBreak/>
        <w:t xml:space="preserve">Строительство </w:t>
      </w:r>
      <w:proofErr w:type="spellStart"/>
      <w:r w:rsidR="0015762B">
        <w:rPr>
          <w:rFonts w:ascii="Times New Roman" w:eastAsiaTheme="minorEastAsia" w:hAnsi="Times New Roman" w:cs="Times New Roman"/>
          <w:szCs w:val="24"/>
        </w:rPr>
        <w:t>отпаечной</w:t>
      </w:r>
      <w:proofErr w:type="spellEnd"/>
      <w:r w:rsidR="0015762B">
        <w:rPr>
          <w:rFonts w:ascii="Times New Roman" w:eastAsiaTheme="minorEastAsia" w:hAnsi="Times New Roman" w:cs="Times New Roman"/>
          <w:szCs w:val="24"/>
        </w:rPr>
        <w:t xml:space="preserve"> </w:t>
      </w:r>
      <w:proofErr w:type="spellStart"/>
      <w:r w:rsidR="0015762B">
        <w:rPr>
          <w:rFonts w:ascii="Times New Roman" w:eastAsiaTheme="minorEastAsia" w:hAnsi="Times New Roman" w:cs="Times New Roman"/>
          <w:szCs w:val="24"/>
        </w:rPr>
        <w:t>двухцепной</w:t>
      </w:r>
      <w:proofErr w:type="spellEnd"/>
      <w:r w:rsidR="0015762B">
        <w:rPr>
          <w:rFonts w:ascii="Times New Roman" w:eastAsiaTheme="minorEastAsia" w:hAnsi="Times New Roman" w:cs="Times New Roman"/>
          <w:szCs w:val="24"/>
        </w:rPr>
        <w:t xml:space="preserve"> ВЛ 110 кВ от ВЛ 110 кВ </w:t>
      </w:r>
      <w:proofErr w:type="spellStart"/>
      <w:r w:rsidR="0015762B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="0015762B">
        <w:rPr>
          <w:rFonts w:ascii="Times New Roman" w:eastAsiaTheme="minorEastAsia" w:hAnsi="Times New Roman" w:cs="Times New Roman"/>
          <w:szCs w:val="24"/>
        </w:rPr>
        <w:t xml:space="preserve"> – Тогучин с отпайками (П-3 </w:t>
      </w:r>
      <w:proofErr w:type="spellStart"/>
      <w:r w:rsidR="0015762B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="0015762B">
        <w:rPr>
          <w:rFonts w:ascii="Times New Roman" w:eastAsiaTheme="minorEastAsia" w:hAnsi="Times New Roman" w:cs="Times New Roman"/>
          <w:szCs w:val="24"/>
        </w:rPr>
        <w:t xml:space="preserve"> – Тогучин) и ВЛ 110 кВ </w:t>
      </w:r>
      <w:proofErr w:type="spellStart"/>
      <w:r w:rsidR="0015762B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="0015762B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="0015762B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="0015762B">
        <w:rPr>
          <w:rFonts w:ascii="Times New Roman" w:eastAsiaTheme="minorEastAsia" w:hAnsi="Times New Roman" w:cs="Times New Roman"/>
          <w:szCs w:val="24"/>
        </w:rPr>
        <w:t xml:space="preserve"> с отпайкой на ПС Березовская (П-4 </w:t>
      </w:r>
      <w:proofErr w:type="spellStart"/>
      <w:r w:rsidR="0015762B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="0015762B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="0015762B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="0015762B">
        <w:rPr>
          <w:rFonts w:ascii="Times New Roman" w:eastAsiaTheme="minorEastAsia" w:hAnsi="Times New Roman" w:cs="Times New Roman"/>
          <w:szCs w:val="24"/>
        </w:rPr>
        <w:t>) для технологического присоединения ПС 110 кВ Гранит тяговая</w:t>
      </w:r>
    </w:p>
    <w:p w:rsidR="00AF12E8" w:rsidRPr="00C10EC9" w:rsidRDefault="00AF12E8" w:rsidP="00AF12E8">
      <w:pPr>
        <w:spacing w:after="0" w:line="276" w:lineRule="auto"/>
        <w:ind w:left="709" w:right="254"/>
        <w:jc w:val="center"/>
        <w:rPr>
          <w:rFonts w:ascii="Times New Roman" w:hAnsi="Times New Roman" w:cs="Times New Roman"/>
          <w:szCs w:val="20"/>
        </w:rPr>
      </w:pPr>
    </w:p>
    <w:p w:rsidR="00AF12E8" w:rsidRPr="00C10EC9" w:rsidRDefault="00AF12E8" w:rsidP="00AF12E8">
      <w:pPr>
        <w:spacing w:after="0" w:line="276" w:lineRule="auto"/>
        <w:ind w:left="709" w:right="254"/>
        <w:jc w:val="center"/>
        <w:rPr>
          <w:rFonts w:ascii="Times New Roman" w:hAnsi="Times New Roman" w:cs="Times New Roman"/>
          <w:sz w:val="28"/>
          <w:szCs w:val="20"/>
        </w:rPr>
      </w:pPr>
    </w:p>
    <w:p w:rsidR="00CC5DBB" w:rsidRPr="00C10EC9" w:rsidRDefault="00AF12E8" w:rsidP="00AF12E8">
      <w:pPr>
        <w:spacing w:after="0" w:line="262" w:lineRule="auto"/>
        <w:jc w:val="center"/>
        <w:rPr>
          <w:rFonts w:ascii="Times New Roman" w:hAnsi="Times New Roman" w:cs="Times New Roman"/>
          <w:b/>
          <w:sz w:val="28"/>
        </w:rPr>
      </w:pPr>
      <w:r w:rsidRPr="00C10EC9">
        <w:rPr>
          <w:rFonts w:ascii="Times New Roman" w:hAnsi="Times New Roman" w:cs="Times New Roman"/>
          <w:b/>
          <w:sz w:val="28"/>
        </w:rPr>
        <w:t>Состав проекта</w:t>
      </w:r>
    </w:p>
    <w:p w:rsidR="00CC5DBB" w:rsidRPr="00C10EC9" w:rsidRDefault="00433BC6" w:rsidP="00CC5DBB">
      <w:pPr>
        <w:spacing w:after="0" w:line="262" w:lineRule="auto"/>
        <w:ind w:right="433"/>
        <w:rPr>
          <w:rFonts w:ascii="Times New Roman" w:hAnsi="Times New Roman" w:cs="Times New Roman"/>
        </w:rPr>
      </w:pPr>
      <w:r w:rsidRPr="00C10EC9">
        <w:rPr>
          <w:rFonts w:ascii="Times New Roman" w:hAnsi="Times New Roman" w:cs="Times New Roman"/>
        </w:rPr>
        <w:t xml:space="preserve">                              </w:t>
      </w:r>
    </w:p>
    <w:p w:rsidR="00A57250" w:rsidRPr="00C10EC9" w:rsidRDefault="00A57250" w:rsidP="00CB6734">
      <w:pPr>
        <w:spacing w:after="0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7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263"/>
      </w:tblGrid>
      <w:tr w:rsidR="00A57250" w:rsidRPr="00C10EC9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C10EC9" w:rsidRDefault="00A57250" w:rsidP="00A57250">
            <w:pPr>
              <w:autoSpaceDE w:val="0"/>
              <w:autoSpaceDN w:val="0"/>
              <w:adjustRightInd w:val="0"/>
              <w:ind w:left="-113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10EC9">
              <w:rPr>
                <w:rFonts w:ascii="Times New Roman" w:hAnsi="Times New Roman" w:cs="Times New Roman"/>
                <w:bCs/>
              </w:rPr>
              <w:t>Наименование раздела</w:t>
            </w:r>
          </w:p>
        </w:tc>
        <w:tc>
          <w:tcPr>
            <w:tcW w:w="2263" w:type="dxa"/>
            <w:vAlign w:val="center"/>
          </w:tcPr>
          <w:p w:rsidR="00A57250" w:rsidRPr="00C10EC9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10EC9">
              <w:rPr>
                <w:rFonts w:ascii="Times New Roman" w:hAnsi="Times New Roman" w:cs="Times New Roman"/>
                <w:bCs/>
              </w:rPr>
              <w:t>Примечание</w:t>
            </w:r>
          </w:p>
        </w:tc>
      </w:tr>
      <w:tr w:rsidR="00A57250" w:rsidRPr="00C10EC9" w:rsidTr="00A57250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:rsidR="00A57250" w:rsidRPr="009E7031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9E7031">
              <w:rPr>
                <w:rFonts w:ascii="Times New Roman" w:hAnsi="Times New Roman" w:cs="Times New Roman"/>
                <w:b/>
                <w:bCs/>
                <w:u w:val="single"/>
              </w:rPr>
              <w:t>ПРОЕКТ ПЛАНИРОВКИ ТЕРРИТОРИИ</w:t>
            </w:r>
          </w:p>
        </w:tc>
      </w:tr>
      <w:tr w:rsidR="00A57250" w:rsidRPr="00C10EC9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9E7031" w:rsidRDefault="00A57250" w:rsidP="00DA5B1B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9E7031">
              <w:rPr>
                <w:rFonts w:ascii="Times New Roman" w:hAnsi="Times New Roman" w:cs="Times New Roman"/>
                <w:bCs/>
              </w:rPr>
              <w:t xml:space="preserve">Раздел 1. </w:t>
            </w:r>
            <w:r w:rsidRPr="009E7031">
              <w:rPr>
                <w:rFonts w:ascii="Times New Roman" w:hAnsi="Times New Roman" w:cs="Times New Roman"/>
                <w:bCs/>
                <w:color w:val="auto"/>
              </w:rPr>
              <w:t xml:space="preserve">Основная часть проекта планировки территории. </w:t>
            </w:r>
          </w:p>
          <w:p w:rsidR="00A57250" w:rsidRPr="009E7031" w:rsidRDefault="00A57250" w:rsidP="00DA5B1B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  <w:color w:val="auto"/>
              </w:rPr>
              <w:t>Графическая часть</w:t>
            </w:r>
            <w:r w:rsidRPr="009E703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263" w:type="dxa"/>
            <w:vAlign w:val="center"/>
          </w:tcPr>
          <w:p w:rsidR="00A57250" w:rsidRPr="00C10EC9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C10EC9" w:rsidTr="00A57250">
        <w:trPr>
          <w:cantSplit/>
          <w:trHeight w:val="253"/>
        </w:trPr>
        <w:tc>
          <w:tcPr>
            <w:tcW w:w="7655" w:type="dxa"/>
            <w:vAlign w:val="center"/>
          </w:tcPr>
          <w:p w:rsidR="00A57250" w:rsidRPr="009E7031" w:rsidRDefault="00A57250" w:rsidP="00DA5B1B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 xml:space="preserve">Раздел </w:t>
            </w:r>
            <w:r w:rsidRPr="009E7031">
              <w:rPr>
                <w:rFonts w:ascii="Times New Roman" w:hAnsi="Times New Roman" w:cs="Times New Roman"/>
                <w:bCs/>
                <w:color w:val="auto"/>
              </w:rPr>
              <w:t xml:space="preserve">2. </w:t>
            </w:r>
            <w:r w:rsidRPr="009E7031">
              <w:rPr>
                <w:rFonts w:ascii="Times New Roman" w:hAnsi="Times New Roman" w:cs="Times New Roman"/>
                <w:bCs/>
              </w:rPr>
              <w:t xml:space="preserve">Основная часть проекта планировки территории. </w:t>
            </w:r>
          </w:p>
          <w:p w:rsidR="00A57250" w:rsidRPr="009E7031" w:rsidRDefault="00A57250" w:rsidP="00DA5B1B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9E7031">
              <w:rPr>
                <w:rFonts w:ascii="Times New Roman" w:hAnsi="Times New Roman" w:cs="Times New Roman"/>
                <w:bCs/>
              </w:rPr>
              <w:t xml:space="preserve">Положение о размещении линейных объектов </w:t>
            </w:r>
          </w:p>
        </w:tc>
        <w:tc>
          <w:tcPr>
            <w:tcW w:w="2263" w:type="dxa"/>
            <w:vAlign w:val="center"/>
          </w:tcPr>
          <w:p w:rsidR="00A57250" w:rsidRPr="00C10EC9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C10EC9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9E7031" w:rsidRDefault="00A57250" w:rsidP="00DA5B1B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 xml:space="preserve">Раздел 3. Материалы по обоснованию проекта планировки территории. Графическая часть </w:t>
            </w:r>
          </w:p>
        </w:tc>
        <w:tc>
          <w:tcPr>
            <w:tcW w:w="2263" w:type="dxa"/>
            <w:vAlign w:val="center"/>
          </w:tcPr>
          <w:p w:rsidR="00A57250" w:rsidRPr="00C10EC9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C10EC9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9E7031" w:rsidRDefault="00A57250" w:rsidP="00DA5B1B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Раздел 4. Материалы по обоснованию проекта планировки территории. Пояснительная записка</w:t>
            </w:r>
          </w:p>
        </w:tc>
        <w:tc>
          <w:tcPr>
            <w:tcW w:w="2263" w:type="dxa"/>
            <w:vAlign w:val="center"/>
          </w:tcPr>
          <w:p w:rsidR="00A57250" w:rsidRPr="00C10EC9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C10EC9" w:rsidTr="00A57250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:rsidR="00A57250" w:rsidRPr="009E7031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9E7031">
              <w:rPr>
                <w:rFonts w:ascii="Times New Roman" w:hAnsi="Times New Roman" w:cs="Times New Roman"/>
                <w:b/>
                <w:bCs/>
                <w:u w:val="single"/>
              </w:rPr>
              <w:t>ПРОЕКТ МЕЖЕВАНИЯ ТЕРРИТОРИИ</w:t>
            </w:r>
          </w:p>
        </w:tc>
      </w:tr>
      <w:tr w:rsidR="00DA5B1B" w:rsidRPr="00C10EC9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DA5B1B" w:rsidRPr="009E7031" w:rsidRDefault="00C10EC9" w:rsidP="00DA5B1B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Раздел 1</w:t>
            </w:r>
            <w:r w:rsidR="00DA5B1B" w:rsidRPr="009E7031">
              <w:rPr>
                <w:rFonts w:ascii="Times New Roman" w:hAnsi="Times New Roman" w:cs="Times New Roman"/>
                <w:bCs/>
              </w:rPr>
              <w:t xml:space="preserve">. Основная часть проекта межевания территории. </w:t>
            </w:r>
          </w:p>
          <w:p w:rsidR="00DA5B1B" w:rsidRPr="009E7031" w:rsidRDefault="00DA5B1B" w:rsidP="00DA5B1B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Графическая часть</w:t>
            </w:r>
          </w:p>
        </w:tc>
        <w:tc>
          <w:tcPr>
            <w:tcW w:w="2263" w:type="dxa"/>
            <w:vAlign w:val="center"/>
          </w:tcPr>
          <w:p w:rsidR="00DA5B1B" w:rsidRPr="00C10EC9" w:rsidRDefault="00DA5B1B" w:rsidP="00DA5B1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A5B1B" w:rsidRPr="00C10EC9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DA5B1B" w:rsidRPr="009E7031" w:rsidRDefault="00C10EC9" w:rsidP="00DA5B1B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Раздел 2</w:t>
            </w:r>
            <w:r w:rsidR="00DA5B1B" w:rsidRPr="009E7031">
              <w:rPr>
                <w:rFonts w:ascii="Times New Roman" w:hAnsi="Times New Roman" w:cs="Times New Roman"/>
                <w:bCs/>
              </w:rPr>
              <w:t xml:space="preserve">. Основная часть проекта межевания территории. </w:t>
            </w:r>
          </w:p>
          <w:p w:rsidR="00DA5B1B" w:rsidRPr="009E7031" w:rsidRDefault="00DA5B1B" w:rsidP="00DA5B1B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Текстовая часть</w:t>
            </w:r>
          </w:p>
        </w:tc>
        <w:tc>
          <w:tcPr>
            <w:tcW w:w="2263" w:type="dxa"/>
            <w:vAlign w:val="center"/>
          </w:tcPr>
          <w:p w:rsidR="00DA5B1B" w:rsidRPr="00C10EC9" w:rsidRDefault="00DA5B1B" w:rsidP="00DA5B1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A5B1B" w:rsidRPr="00C10EC9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DA5B1B" w:rsidRPr="009E7031" w:rsidRDefault="00DA5B1B" w:rsidP="00DA5B1B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 xml:space="preserve">Раздел </w:t>
            </w:r>
            <w:r w:rsidR="00C10EC9" w:rsidRPr="009E7031">
              <w:rPr>
                <w:rFonts w:ascii="Times New Roman" w:hAnsi="Times New Roman" w:cs="Times New Roman"/>
                <w:bCs/>
              </w:rPr>
              <w:t>3</w:t>
            </w:r>
            <w:r w:rsidRPr="009E7031">
              <w:rPr>
                <w:rFonts w:ascii="Times New Roman" w:hAnsi="Times New Roman" w:cs="Times New Roman"/>
                <w:bCs/>
              </w:rPr>
              <w:t>. Материалы по обоснованию проекта межевания территории. Графическая часть.</w:t>
            </w:r>
          </w:p>
        </w:tc>
        <w:tc>
          <w:tcPr>
            <w:tcW w:w="2263" w:type="dxa"/>
            <w:vAlign w:val="center"/>
          </w:tcPr>
          <w:p w:rsidR="00DA5B1B" w:rsidRPr="00C10EC9" w:rsidRDefault="00DA5B1B" w:rsidP="00DA5B1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A5B1B" w:rsidRPr="00C10EC9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DA5B1B" w:rsidRPr="009E7031" w:rsidRDefault="00C10EC9" w:rsidP="00DA5B1B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Раздел 4</w:t>
            </w:r>
            <w:r w:rsidR="00DA5B1B" w:rsidRPr="009E7031">
              <w:rPr>
                <w:rFonts w:ascii="Times New Roman" w:hAnsi="Times New Roman" w:cs="Times New Roman"/>
                <w:bCs/>
              </w:rPr>
              <w:t>. Материалы по обоснованию проекта межевания территории. Пояснительная записка.</w:t>
            </w:r>
          </w:p>
        </w:tc>
        <w:tc>
          <w:tcPr>
            <w:tcW w:w="2263" w:type="dxa"/>
            <w:vAlign w:val="center"/>
          </w:tcPr>
          <w:p w:rsidR="00DA5B1B" w:rsidRPr="00C10EC9" w:rsidRDefault="00DA5B1B" w:rsidP="00DA5B1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E762F8" w:rsidRPr="00C10EC9" w:rsidRDefault="00E762F8" w:rsidP="00A57250">
      <w:pPr>
        <w:rPr>
          <w:rFonts w:ascii="Times New Roman" w:hAnsi="Times New Roman" w:cs="Times New Roman"/>
        </w:rPr>
      </w:pPr>
    </w:p>
    <w:p w:rsidR="00A460B5" w:rsidRPr="00C10EC9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C10EC9" w:rsidRDefault="00A460B5" w:rsidP="00A460B5">
      <w:pPr>
        <w:spacing w:after="0"/>
        <w:jc w:val="center"/>
        <w:rPr>
          <w:rFonts w:ascii="Times New Roman" w:hAnsi="Times New Roman" w:cs="Times New Roman"/>
        </w:rPr>
      </w:pPr>
    </w:p>
    <w:p w:rsidR="00A460B5" w:rsidRPr="00C10EC9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C10EC9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C10EC9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C10EC9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C10EC9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C10EC9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C10EC9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C10EC9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C10EC9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C10EC9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C10EC9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8C175C" w:rsidRPr="00C10EC9" w:rsidRDefault="002C25E2" w:rsidP="000B5E18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  <w:bookmarkStart w:id="0" w:name="_GoBack"/>
      <w:bookmarkEnd w:id="0"/>
      <w:r w:rsidRPr="00C10EC9">
        <w:rPr>
          <w:rFonts w:ascii="Times New Roman" w:hAnsi="Times New Roman" w:cs="Times New Roman"/>
          <w:b/>
          <w:sz w:val="28"/>
          <w:szCs w:val="26"/>
        </w:rPr>
        <w:lastRenderedPageBreak/>
        <w:t>Содержание раздела 1</w:t>
      </w:r>
    </w:p>
    <w:p w:rsidR="00E238EB" w:rsidRPr="00C10EC9" w:rsidRDefault="00E238EB" w:rsidP="000B5E18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W w:w="10207" w:type="dxa"/>
        <w:tblInd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6946"/>
        <w:gridCol w:w="992"/>
        <w:gridCol w:w="850"/>
        <w:gridCol w:w="993"/>
      </w:tblGrid>
      <w:tr w:rsidR="00E238EB" w:rsidRPr="00C10EC9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7031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7031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6946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7031">
              <w:rPr>
                <w:rFonts w:ascii="Times New Roman" w:hAnsi="Times New Roman" w:cs="Times New Roman"/>
                <w:b/>
                <w:bCs/>
              </w:rPr>
              <w:t>Наименование документов</w:t>
            </w:r>
          </w:p>
        </w:tc>
        <w:tc>
          <w:tcPr>
            <w:tcW w:w="992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703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7031">
              <w:rPr>
                <w:rFonts w:ascii="Times New Roman" w:hAnsi="Times New Roman" w:cs="Times New Roman"/>
                <w:b/>
                <w:bCs/>
              </w:rPr>
              <w:t>док-</w:t>
            </w:r>
            <w:proofErr w:type="spellStart"/>
            <w:r w:rsidRPr="009E7031">
              <w:rPr>
                <w:rFonts w:ascii="Times New Roman" w:hAnsi="Times New Roman" w:cs="Times New Roman"/>
                <w:b/>
                <w:bCs/>
              </w:rPr>
              <w:t>тов</w:t>
            </w:r>
            <w:proofErr w:type="spellEnd"/>
          </w:p>
        </w:tc>
        <w:tc>
          <w:tcPr>
            <w:tcW w:w="850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7031">
              <w:rPr>
                <w:rFonts w:ascii="Times New Roman" w:hAnsi="Times New Roman" w:cs="Times New Roman"/>
                <w:b/>
                <w:bCs/>
              </w:rPr>
              <w:t>Кол-во листов</w:t>
            </w:r>
          </w:p>
        </w:tc>
        <w:tc>
          <w:tcPr>
            <w:tcW w:w="993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7031">
              <w:rPr>
                <w:rFonts w:ascii="Times New Roman" w:hAnsi="Times New Roman" w:cs="Times New Roman"/>
                <w:b/>
                <w:bCs/>
              </w:rPr>
              <w:t>Номера листов</w:t>
            </w:r>
          </w:p>
        </w:tc>
      </w:tr>
      <w:tr w:rsidR="00E238EB" w:rsidRPr="00C10EC9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C10EC9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0EC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946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Титульный лист</w:t>
            </w:r>
          </w:p>
        </w:tc>
        <w:tc>
          <w:tcPr>
            <w:tcW w:w="992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9E7031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E238EB" w:rsidRPr="00C10EC9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C10EC9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0EC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946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9E7031">
              <w:rPr>
                <w:rFonts w:ascii="Times New Roman" w:hAnsi="Times New Roman" w:cs="Times New Roman"/>
                <w:bCs/>
                <w:color w:val="auto"/>
              </w:rPr>
              <w:t>Состав проекта</w:t>
            </w:r>
          </w:p>
        </w:tc>
        <w:tc>
          <w:tcPr>
            <w:tcW w:w="992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9E7031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</w:tr>
      <w:tr w:rsidR="00E238EB" w:rsidRPr="00C10EC9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C10EC9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0EC9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946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9E7031">
              <w:rPr>
                <w:rFonts w:ascii="Times New Roman" w:hAnsi="Times New Roman" w:cs="Times New Roman"/>
                <w:bCs/>
                <w:color w:val="auto"/>
              </w:rPr>
              <w:t>Содержание раздела</w:t>
            </w:r>
          </w:p>
        </w:tc>
        <w:tc>
          <w:tcPr>
            <w:tcW w:w="992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9E7031"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</w:tr>
      <w:tr w:rsidR="00E238EB" w:rsidRPr="00C10EC9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C10EC9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0EC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946" w:type="dxa"/>
            <w:vAlign w:val="center"/>
          </w:tcPr>
          <w:p w:rsidR="00E238EB" w:rsidRPr="009E7031" w:rsidRDefault="00E224B4" w:rsidP="00E224B4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Чертеж красных линий. </w:t>
            </w:r>
            <w:r w:rsidR="00E238EB" w:rsidRPr="009E7031">
              <w:rPr>
                <w:rFonts w:ascii="Times New Roman" w:hAnsi="Times New Roman" w:cs="Times New Roman"/>
                <w:bCs/>
                <w:color w:val="auto"/>
              </w:rPr>
              <w:t>Чертеж границ зон планируемого размещения линейных объектов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Ч</w:t>
            </w:r>
            <w:r w:rsidRPr="00E224B4">
              <w:rPr>
                <w:rFonts w:ascii="Times New Roman" w:hAnsi="Times New Roman" w:cs="Times New Roman"/>
              </w:rPr>
              <w:t>ертеж границ зон планируемого размещения линейных объектов, подлежащих реконструкции в связи с изменением их местоположения.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="00E238EB" w:rsidRPr="009E7031">
              <w:rPr>
                <w:rFonts w:ascii="Times New Roman" w:hAnsi="Times New Roman" w:cs="Times New Roman"/>
                <w:bCs/>
                <w:color w:val="auto"/>
              </w:rPr>
              <w:t>М 1:1000</w:t>
            </w:r>
          </w:p>
        </w:tc>
        <w:tc>
          <w:tcPr>
            <w:tcW w:w="992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9E703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0D0692" w:rsidRDefault="0015762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11</w:t>
            </w:r>
          </w:p>
        </w:tc>
        <w:tc>
          <w:tcPr>
            <w:tcW w:w="993" w:type="dxa"/>
            <w:vAlign w:val="center"/>
          </w:tcPr>
          <w:p w:rsidR="00E238EB" w:rsidRPr="009E7031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9E7031">
              <w:rPr>
                <w:rFonts w:ascii="Times New Roman" w:hAnsi="Times New Roman" w:cs="Times New Roman"/>
                <w:bCs/>
                <w:color w:val="auto"/>
              </w:rPr>
              <w:t>4-</w:t>
            </w:r>
            <w:r w:rsidR="0015762B">
              <w:rPr>
                <w:rFonts w:ascii="Times New Roman" w:hAnsi="Times New Roman" w:cs="Times New Roman"/>
                <w:bCs/>
                <w:color w:val="auto"/>
              </w:rPr>
              <w:t>15</w:t>
            </w:r>
          </w:p>
        </w:tc>
      </w:tr>
    </w:tbl>
    <w:p w:rsidR="008C175C" w:rsidRPr="00C10EC9" w:rsidRDefault="008C175C" w:rsidP="008C175C">
      <w:pPr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8C175C" w:rsidRPr="00C10EC9" w:rsidRDefault="008C175C" w:rsidP="008C175C">
      <w:pPr>
        <w:rPr>
          <w:rFonts w:ascii="Times New Roman" w:hAnsi="Times New Roman" w:cs="Times New Roman"/>
          <w:b/>
          <w:sz w:val="18"/>
          <w:szCs w:val="18"/>
        </w:rPr>
      </w:pPr>
    </w:p>
    <w:p w:rsidR="008C175C" w:rsidRPr="00C10EC9" w:rsidRDefault="008C175C" w:rsidP="00CA4B4E">
      <w:pPr>
        <w:rPr>
          <w:rFonts w:ascii="Times New Roman" w:hAnsi="Times New Roman" w:cs="Times New Roman"/>
        </w:rPr>
      </w:pPr>
    </w:p>
    <w:sectPr w:rsidR="008C175C" w:rsidRPr="00C10EC9" w:rsidSect="009336F1"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720" w:right="720" w:bottom="720" w:left="720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BC6" w:rsidRDefault="00433BC6">
      <w:pPr>
        <w:spacing w:after="0" w:line="240" w:lineRule="auto"/>
      </w:pPr>
      <w:r>
        <w:separator/>
      </w:r>
    </w:p>
  </w:endnote>
  <w:endnote w:type="continuationSeparator" w:id="0">
    <w:p w:rsidR="00433BC6" w:rsidRDefault="0043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C6" w:rsidRDefault="00433BC6">
    <w:pPr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C6" w:rsidRDefault="00262AFD" w:rsidP="00262AFD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64292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C6" w:rsidRDefault="00433BC6">
    <w:pPr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BC6" w:rsidRDefault="00433BC6">
      <w:pPr>
        <w:spacing w:after="0" w:line="240" w:lineRule="auto"/>
      </w:pPr>
      <w:r>
        <w:separator/>
      </w:r>
    </w:p>
  </w:footnote>
  <w:footnote w:type="continuationSeparator" w:id="0">
    <w:p w:rsidR="00433BC6" w:rsidRDefault="00433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67F" w:rsidRDefault="0048167F" w:rsidP="0048167F">
    <w:pPr>
      <w:pStyle w:val="a4"/>
      <w:ind w:hanging="56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42508"/>
    <w:multiLevelType w:val="hybridMultilevel"/>
    <w:tmpl w:val="C316B426"/>
    <w:lvl w:ilvl="0" w:tplc="C6CC02C4">
      <w:start w:val="1"/>
      <w:numFmt w:val="bullet"/>
      <w:lvlText w:val="-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A409CC">
      <w:start w:val="1"/>
      <w:numFmt w:val="bullet"/>
      <w:lvlText w:val="o"/>
      <w:lvlJc w:val="left"/>
      <w:pPr>
        <w:ind w:left="1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F4B1E2">
      <w:start w:val="1"/>
      <w:numFmt w:val="bullet"/>
      <w:lvlText w:val="▪"/>
      <w:lvlJc w:val="left"/>
      <w:pPr>
        <w:ind w:left="2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EE39C">
      <w:start w:val="1"/>
      <w:numFmt w:val="bullet"/>
      <w:lvlText w:val="•"/>
      <w:lvlJc w:val="left"/>
      <w:pPr>
        <w:ind w:left="3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EE8A">
      <w:start w:val="1"/>
      <w:numFmt w:val="bullet"/>
      <w:lvlText w:val="o"/>
      <w:lvlJc w:val="left"/>
      <w:pPr>
        <w:ind w:left="3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2A040">
      <w:start w:val="1"/>
      <w:numFmt w:val="bullet"/>
      <w:lvlText w:val="▪"/>
      <w:lvlJc w:val="left"/>
      <w:pPr>
        <w:ind w:left="4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64AC4">
      <w:start w:val="1"/>
      <w:numFmt w:val="bullet"/>
      <w:lvlText w:val="•"/>
      <w:lvlJc w:val="left"/>
      <w:pPr>
        <w:ind w:left="5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091EE">
      <w:start w:val="1"/>
      <w:numFmt w:val="bullet"/>
      <w:lvlText w:val="o"/>
      <w:lvlJc w:val="left"/>
      <w:pPr>
        <w:ind w:left="6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E774A">
      <w:start w:val="1"/>
      <w:numFmt w:val="bullet"/>
      <w:lvlText w:val="▪"/>
      <w:lvlJc w:val="left"/>
      <w:pPr>
        <w:ind w:left="6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7A2B4A"/>
    <w:multiLevelType w:val="hybridMultilevel"/>
    <w:tmpl w:val="C54A33E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2">
    <w:nsid w:val="24260107"/>
    <w:multiLevelType w:val="hybridMultilevel"/>
    <w:tmpl w:val="50727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D48C4"/>
    <w:multiLevelType w:val="hybridMultilevel"/>
    <w:tmpl w:val="86166D7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4">
    <w:nsid w:val="3C61029D"/>
    <w:multiLevelType w:val="hybridMultilevel"/>
    <w:tmpl w:val="CEA4FC64"/>
    <w:lvl w:ilvl="0" w:tplc="BFB86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3E5AB4"/>
    <w:multiLevelType w:val="hybridMultilevel"/>
    <w:tmpl w:val="DFD21B42"/>
    <w:lvl w:ilvl="0" w:tplc="0AD607DA">
      <w:start w:val="1"/>
      <w:numFmt w:val="decimal"/>
      <w:lvlText w:val="%1.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4219B2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2E5BE2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6F834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6ADAEA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485F2C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B2C6F6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AA20E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E2A90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D115863"/>
    <w:multiLevelType w:val="hybridMultilevel"/>
    <w:tmpl w:val="68760052"/>
    <w:lvl w:ilvl="0" w:tplc="04190001">
      <w:start w:val="1"/>
      <w:numFmt w:val="bullet"/>
      <w:lvlText w:val=""/>
      <w:lvlJc w:val="left"/>
      <w:pPr>
        <w:ind w:left="72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AC398E">
      <w:start w:val="1"/>
      <w:numFmt w:val="bullet"/>
      <w:lvlText w:val="o"/>
      <w:lvlJc w:val="left"/>
      <w:pPr>
        <w:ind w:left="1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CA708C">
      <w:start w:val="1"/>
      <w:numFmt w:val="bullet"/>
      <w:lvlText w:val="▪"/>
      <w:lvlJc w:val="left"/>
      <w:pPr>
        <w:ind w:left="2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EEF90">
      <w:start w:val="1"/>
      <w:numFmt w:val="bullet"/>
      <w:lvlText w:val="•"/>
      <w:lvlJc w:val="left"/>
      <w:pPr>
        <w:ind w:left="3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61152">
      <w:start w:val="1"/>
      <w:numFmt w:val="bullet"/>
      <w:lvlText w:val="o"/>
      <w:lvlJc w:val="left"/>
      <w:pPr>
        <w:ind w:left="3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DF12">
      <w:start w:val="1"/>
      <w:numFmt w:val="bullet"/>
      <w:lvlText w:val="▪"/>
      <w:lvlJc w:val="left"/>
      <w:pPr>
        <w:ind w:left="4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64B636">
      <w:start w:val="1"/>
      <w:numFmt w:val="bullet"/>
      <w:lvlText w:val="•"/>
      <w:lvlJc w:val="left"/>
      <w:pPr>
        <w:ind w:left="5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0B20A">
      <w:start w:val="1"/>
      <w:numFmt w:val="bullet"/>
      <w:lvlText w:val="o"/>
      <w:lvlJc w:val="left"/>
      <w:pPr>
        <w:ind w:left="6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8811C">
      <w:start w:val="1"/>
      <w:numFmt w:val="bullet"/>
      <w:lvlText w:val="▪"/>
      <w:lvlJc w:val="left"/>
      <w:pPr>
        <w:ind w:left="6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28D0D6A"/>
    <w:multiLevelType w:val="hybridMultilevel"/>
    <w:tmpl w:val="A5543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06EEC"/>
    <w:multiLevelType w:val="hybridMultilevel"/>
    <w:tmpl w:val="2ABE0E0E"/>
    <w:lvl w:ilvl="0" w:tplc="91BAFC38">
      <w:start w:val="1"/>
      <w:numFmt w:val="decimal"/>
      <w:lvlText w:val="%1."/>
      <w:lvlJc w:val="left"/>
      <w:pPr>
        <w:ind w:left="1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E23494">
      <w:start w:val="1"/>
      <w:numFmt w:val="lowerLetter"/>
      <w:lvlText w:val="%2"/>
      <w:lvlJc w:val="left"/>
      <w:pPr>
        <w:ind w:left="1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6B964">
      <w:start w:val="1"/>
      <w:numFmt w:val="lowerRoman"/>
      <w:lvlText w:val="%3"/>
      <w:lvlJc w:val="left"/>
      <w:pPr>
        <w:ind w:left="2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E3C8A">
      <w:start w:val="1"/>
      <w:numFmt w:val="decimal"/>
      <w:lvlText w:val="%4"/>
      <w:lvlJc w:val="left"/>
      <w:pPr>
        <w:ind w:left="3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48980">
      <w:start w:val="1"/>
      <w:numFmt w:val="lowerLetter"/>
      <w:lvlText w:val="%5"/>
      <w:lvlJc w:val="left"/>
      <w:pPr>
        <w:ind w:left="3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788E22">
      <w:start w:val="1"/>
      <w:numFmt w:val="lowerRoman"/>
      <w:lvlText w:val="%6"/>
      <w:lvlJc w:val="left"/>
      <w:pPr>
        <w:ind w:left="4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23C16">
      <w:start w:val="1"/>
      <w:numFmt w:val="decimal"/>
      <w:lvlText w:val="%7"/>
      <w:lvlJc w:val="left"/>
      <w:pPr>
        <w:ind w:left="5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528550">
      <w:start w:val="1"/>
      <w:numFmt w:val="lowerLetter"/>
      <w:lvlText w:val="%8"/>
      <w:lvlJc w:val="left"/>
      <w:pPr>
        <w:ind w:left="6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3AA658">
      <w:start w:val="1"/>
      <w:numFmt w:val="lowerRoman"/>
      <w:lvlText w:val="%9"/>
      <w:lvlJc w:val="left"/>
      <w:pPr>
        <w:ind w:left="6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9D0617C"/>
    <w:multiLevelType w:val="hybridMultilevel"/>
    <w:tmpl w:val="4FB68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98469A"/>
    <w:multiLevelType w:val="hybridMultilevel"/>
    <w:tmpl w:val="8B826B0A"/>
    <w:lvl w:ilvl="0" w:tplc="CECC172E">
      <w:start w:val="1"/>
      <w:numFmt w:val="decimal"/>
      <w:lvlText w:val="%1.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923908">
      <w:start w:val="1"/>
      <w:numFmt w:val="lowerLetter"/>
      <w:lvlText w:val="%2"/>
      <w:lvlJc w:val="left"/>
      <w:pPr>
        <w:ind w:left="1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67416">
      <w:start w:val="1"/>
      <w:numFmt w:val="lowerRoman"/>
      <w:lvlText w:val="%3"/>
      <w:lvlJc w:val="left"/>
      <w:pPr>
        <w:ind w:left="2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40B98">
      <w:start w:val="1"/>
      <w:numFmt w:val="decimal"/>
      <w:lvlText w:val="%4"/>
      <w:lvlJc w:val="left"/>
      <w:pPr>
        <w:ind w:left="3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B048">
      <w:start w:val="1"/>
      <w:numFmt w:val="lowerLetter"/>
      <w:lvlText w:val="%5"/>
      <w:lvlJc w:val="left"/>
      <w:pPr>
        <w:ind w:left="3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21904">
      <w:start w:val="1"/>
      <w:numFmt w:val="lowerRoman"/>
      <w:lvlText w:val="%6"/>
      <w:lvlJc w:val="left"/>
      <w:pPr>
        <w:ind w:left="4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36AC">
      <w:start w:val="1"/>
      <w:numFmt w:val="decimal"/>
      <w:lvlText w:val="%7"/>
      <w:lvlJc w:val="left"/>
      <w:pPr>
        <w:ind w:left="5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217F0">
      <w:start w:val="1"/>
      <w:numFmt w:val="lowerLetter"/>
      <w:lvlText w:val="%8"/>
      <w:lvlJc w:val="left"/>
      <w:pPr>
        <w:ind w:left="6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120BE4">
      <w:start w:val="1"/>
      <w:numFmt w:val="lowerRoman"/>
      <w:lvlText w:val="%9"/>
      <w:lvlJc w:val="left"/>
      <w:pPr>
        <w:ind w:left="6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9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F8"/>
    <w:rsid w:val="0000272A"/>
    <w:rsid w:val="00004D20"/>
    <w:rsid w:val="00015076"/>
    <w:rsid w:val="000257CB"/>
    <w:rsid w:val="00040519"/>
    <w:rsid w:val="000413F4"/>
    <w:rsid w:val="00057F3A"/>
    <w:rsid w:val="00065ABB"/>
    <w:rsid w:val="00080938"/>
    <w:rsid w:val="00093919"/>
    <w:rsid w:val="000964E3"/>
    <w:rsid w:val="000A280C"/>
    <w:rsid w:val="000A3F6C"/>
    <w:rsid w:val="000A5DCB"/>
    <w:rsid w:val="000B0870"/>
    <w:rsid w:val="000B5E18"/>
    <w:rsid w:val="000B6DD9"/>
    <w:rsid w:val="000C0CC6"/>
    <w:rsid w:val="000C54C3"/>
    <w:rsid w:val="000C5E05"/>
    <w:rsid w:val="000D0692"/>
    <w:rsid w:val="000D0D6C"/>
    <w:rsid w:val="000D541E"/>
    <w:rsid w:val="000D623F"/>
    <w:rsid w:val="000E0E9F"/>
    <w:rsid w:val="000E5060"/>
    <w:rsid w:val="000F193B"/>
    <w:rsid w:val="000F316E"/>
    <w:rsid w:val="00105BBF"/>
    <w:rsid w:val="00115DEF"/>
    <w:rsid w:val="00117593"/>
    <w:rsid w:val="00126466"/>
    <w:rsid w:val="001300B9"/>
    <w:rsid w:val="001402E1"/>
    <w:rsid w:val="0015012E"/>
    <w:rsid w:val="0015762B"/>
    <w:rsid w:val="00161E8B"/>
    <w:rsid w:val="0016295A"/>
    <w:rsid w:val="00162E01"/>
    <w:rsid w:val="00163C4C"/>
    <w:rsid w:val="001648A2"/>
    <w:rsid w:val="00176FE6"/>
    <w:rsid w:val="001903D0"/>
    <w:rsid w:val="00195724"/>
    <w:rsid w:val="001A519B"/>
    <w:rsid w:val="001B31AD"/>
    <w:rsid w:val="001C04FC"/>
    <w:rsid w:val="001E343B"/>
    <w:rsid w:val="001E4A77"/>
    <w:rsid w:val="001E57F2"/>
    <w:rsid w:val="001E58C7"/>
    <w:rsid w:val="001E6311"/>
    <w:rsid w:val="001E63F2"/>
    <w:rsid w:val="001F6555"/>
    <w:rsid w:val="002029D2"/>
    <w:rsid w:val="00216203"/>
    <w:rsid w:val="00217F5E"/>
    <w:rsid w:val="002212BD"/>
    <w:rsid w:val="0022201E"/>
    <w:rsid w:val="00222106"/>
    <w:rsid w:val="00232703"/>
    <w:rsid w:val="0023449F"/>
    <w:rsid w:val="00243F34"/>
    <w:rsid w:val="00244B92"/>
    <w:rsid w:val="00251897"/>
    <w:rsid w:val="00252847"/>
    <w:rsid w:val="0025718C"/>
    <w:rsid w:val="00262AFD"/>
    <w:rsid w:val="0026441F"/>
    <w:rsid w:val="00267EBC"/>
    <w:rsid w:val="00271E5E"/>
    <w:rsid w:val="002768CB"/>
    <w:rsid w:val="002824F8"/>
    <w:rsid w:val="00292D34"/>
    <w:rsid w:val="002A67B9"/>
    <w:rsid w:val="002B0104"/>
    <w:rsid w:val="002B5916"/>
    <w:rsid w:val="002C25E2"/>
    <w:rsid w:val="002C6459"/>
    <w:rsid w:val="002D2FD8"/>
    <w:rsid w:val="002E66E5"/>
    <w:rsid w:val="002F0C6D"/>
    <w:rsid w:val="002F59A7"/>
    <w:rsid w:val="002F7E8E"/>
    <w:rsid w:val="0030707E"/>
    <w:rsid w:val="00310E94"/>
    <w:rsid w:val="00313DC7"/>
    <w:rsid w:val="0032074A"/>
    <w:rsid w:val="00333121"/>
    <w:rsid w:val="00333ABE"/>
    <w:rsid w:val="003414C0"/>
    <w:rsid w:val="00343AED"/>
    <w:rsid w:val="00344668"/>
    <w:rsid w:val="0034586B"/>
    <w:rsid w:val="00345C4E"/>
    <w:rsid w:val="00355BFD"/>
    <w:rsid w:val="00362EEA"/>
    <w:rsid w:val="00365D95"/>
    <w:rsid w:val="0037149B"/>
    <w:rsid w:val="00377059"/>
    <w:rsid w:val="003836FD"/>
    <w:rsid w:val="00387656"/>
    <w:rsid w:val="00391517"/>
    <w:rsid w:val="00391564"/>
    <w:rsid w:val="00394166"/>
    <w:rsid w:val="003A63E7"/>
    <w:rsid w:val="003A7DC2"/>
    <w:rsid w:val="003A7E84"/>
    <w:rsid w:val="003C0D45"/>
    <w:rsid w:val="003D2B74"/>
    <w:rsid w:val="003D3E02"/>
    <w:rsid w:val="003E0EEB"/>
    <w:rsid w:val="003E30A0"/>
    <w:rsid w:val="003E5737"/>
    <w:rsid w:val="003E6709"/>
    <w:rsid w:val="003F18BD"/>
    <w:rsid w:val="003F24F7"/>
    <w:rsid w:val="003F3AF3"/>
    <w:rsid w:val="003F4CA6"/>
    <w:rsid w:val="00400260"/>
    <w:rsid w:val="00402E35"/>
    <w:rsid w:val="00404C98"/>
    <w:rsid w:val="00406EA5"/>
    <w:rsid w:val="00410F89"/>
    <w:rsid w:val="00421B47"/>
    <w:rsid w:val="00423CBF"/>
    <w:rsid w:val="00433BC6"/>
    <w:rsid w:val="00440EFF"/>
    <w:rsid w:val="00441ECE"/>
    <w:rsid w:val="00450FB7"/>
    <w:rsid w:val="00455AB3"/>
    <w:rsid w:val="00455F70"/>
    <w:rsid w:val="004560E0"/>
    <w:rsid w:val="0046162D"/>
    <w:rsid w:val="00461B28"/>
    <w:rsid w:val="00462A46"/>
    <w:rsid w:val="00464D88"/>
    <w:rsid w:val="0047365B"/>
    <w:rsid w:val="00475EE7"/>
    <w:rsid w:val="0048167F"/>
    <w:rsid w:val="004826B1"/>
    <w:rsid w:val="00482D7D"/>
    <w:rsid w:val="00495E35"/>
    <w:rsid w:val="004A0187"/>
    <w:rsid w:val="004B4077"/>
    <w:rsid w:val="004B4AC4"/>
    <w:rsid w:val="004B5183"/>
    <w:rsid w:val="004B6935"/>
    <w:rsid w:val="004C33B8"/>
    <w:rsid w:val="004D3993"/>
    <w:rsid w:val="004E56A7"/>
    <w:rsid w:val="00545070"/>
    <w:rsid w:val="00545260"/>
    <w:rsid w:val="00546668"/>
    <w:rsid w:val="00546DAB"/>
    <w:rsid w:val="00550418"/>
    <w:rsid w:val="00556141"/>
    <w:rsid w:val="00560941"/>
    <w:rsid w:val="005623A8"/>
    <w:rsid w:val="00564292"/>
    <w:rsid w:val="005713DA"/>
    <w:rsid w:val="00581018"/>
    <w:rsid w:val="00582196"/>
    <w:rsid w:val="005856AC"/>
    <w:rsid w:val="00586DD3"/>
    <w:rsid w:val="005A3842"/>
    <w:rsid w:val="005B036A"/>
    <w:rsid w:val="005B1C72"/>
    <w:rsid w:val="005B3709"/>
    <w:rsid w:val="005B4368"/>
    <w:rsid w:val="005B724F"/>
    <w:rsid w:val="005B7D6B"/>
    <w:rsid w:val="005D516B"/>
    <w:rsid w:val="005E7A5D"/>
    <w:rsid w:val="005F3377"/>
    <w:rsid w:val="0061372B"/>
    <w:rsid w:val="006154BE"/>
    <w:rsid w:val="00616931"/>
    <w:rsid w:val="006346D1"/>
    <w:rsid w:val="0065105F"/>
    <w:rsid w:val="0065471C"/>
    <w:rsid w:val="00664EE6"/>
    <w:rsid w:val="00676804"/>
    <w:rsid w:val="00692868"/>
    <w:rsid w:val="00693AFD"/>
    <w:rsid w:val="006953D6"/>
    <w:rsid w:val="006A5271"/>
    <w:rsid w:val="006B0D92"/>
    <w:rsid w:val="006B1C7F"/>
    <w:rsid w:val="006B4433"/>
    <w:rsid w:val="006B5059"/>
    <w:rsid w:val="006B705E"/>
    <w:rsid w:val="006B7D99"/>
    <w:rsid w:val="006C7F00"/>
    <w:rsid w:val="006E7959"/>
    <w:rsid w:val="006F16BD"/>
    <w:rsid w:val="006F2E7A"/>
    <w:rsid w:val="00703F10"/>
    <w:rsid w:val="00704AF7"/>
    <w:rsid w:val="0070607C"/>
    <w:rsid w:val="00706842"/>
    <w:rsid w:val="00716AF8"/>
    <w:rsid w:val="0072660A"/>
    <w:rsid w:val="0072680C"/>
    <w:rsid w:val="00730155"/>
    <w:rsid w:val="00731308"/>
    <w:rsid w:val="0073157B"/>
    <w:rsid w:val="00731E58"/>
    <w:rsid w:val="00732436"/>
    <w:rsid w:val="007407FB"/>
    <w:rsid w:val="00750FFF"/>
    <w:rsid w:val="0076296E"/>
    <w:rsid w:val="00777583"/>
    <w:rsid w:val="00783D79"/>
    <w:rsid w:val="00784191"/>
    <w:rsid w:val="00785FE8"/>
    <w:rsid w:val="00787417"/>
    <w:rsid w:val="007928F5"/>
    <w:rsid w:val="007A2760"/>
    <w:rsid w:val="007A4061"/>
    <w:rsid w:val="007A444D"/>
    <w:rsid w:val="007B3795"/>
    <w:rsid w:val="007B6E0E"/>
    <w:rsid w:val="007C6142"/>
    <w:rsid w:val="007C7CBF"/>
    <w:rsid w:val="007D21BF"/>
    <w:rsid w:val="007D6F58"/>
    <w:rsid w:val="007E2B03"/>
    <w:rsid w:val="007E356E"/>
    <w:rsid w:val="007F5BCC"/>
    <w:rsid w:val="008017E8"/>
    <w:rsid w:val="008019D3"/>
    <w:rsid w:val="0080503B"/>
    <w:rsid w:val="00805587"/>
    <w:rsid w:val="0081101F"/>
    <w:rsid w:val="008113D8"/>
    <w:rsid w:val="008128B0"/>
    <w:rsid w:val="00813640"/>
    <w:rsid w:val="00822421"/>
    <w:rsid w:val="00824E59"/>
    <w:rsid w:val="00832070"/>
    <w:rsid w:val="00836568"/>
    <w:rsid w:val="0085149E"/>
    <w:rsid w:val="00855700"/>
    <w:rsid w:val="00874814"/>
    <w:rsid w:val="00882106"/>
    <w:rsid w:val="00884C6D"/>
    <w:rsid w:val="00890120"/>
    <w:rsid w:val="00890A86"/>
    <w:rsid w:val="0089291A"/>
    <w:rsid w:val="008A3187"/>
    <w:rsid w:val="008A459A"/>
    <w:rsid w:val="008C0523"/>
    <w:rsid w:val="008C175C"/>
    <w:rsid w:val="008D1CA0"/>
    <w:rsid w:val="008F654B"/>
    <w:rsid w:val="00900779"/>
    <w:rsid w:val="00903643"/>
    <w:rsid w:val="00923B0E"/>
    <w:rsid w:val="00923E3A"/>
    <w:rsid w:val="00932618"/>
    <w:rsid w:val="009336F1"/>
    <w:rsid w:val="0095260C"/>
    <w:rsid w:val="00952BF2"/>
    <w:rsid w:val="0096482E"/>
    <w:rsid w:val="00981D0D"/>
    <w:rsid w:val="00982D26"/>
    <w:rsid w:val="009866AF"/>
    <w:rsid w:val="00992243"/>
    <w:rsid w:val="009A2F0B"/>
    <w:rsid w:val="009A7A99"/>
    <w:rsid w:val="009B3FF5"/>
    <w:rsid w:val="009B6AB9"/>
    <w:rsid w:val="009C483E"/>
    <w:rsid w:val="009D25D5"/>
    <w:rsid w:val="009D288E"/>
    <w:rsid w:val="009D3FBE"/>
    <w:rsid w:val="009D71C1"/>
    <w:rsid w:val="009E7031"/>
    <w:rsid w:val="009E7FD5"/>
    <w:rsid w:val="00A017E8"/>
    <w:rsid w:val="00A057BE"/>
    <w:rsid w:val="00A063FF"/>
    <w:rsid w:val="00A06B71"/>
    <w:rsid w:val="00A15AA0"/>
    <w:rsid w:val="00A21D4A"/>
    <w:rsid w:val="00A249A3"/>
    <w:rsid w:val="00A32F80"/>
    <w:rsid w:val="00A34BDA"/>
    <w:rsid w:val="00A460B5"/>
    <w:rsid w:val="00A51F30"/>
    <w:rsid w:val="00A57250"/>
    <w:rsid w:val="00A63BA0"/>
    <w:rsid w:val="00A65415"/>
    <w:rsid w:val="00A657EC"/>
    <w:rsid w:val="00A70674"/>
    <w:rsid w:val="00A71A7C"/>
    <w:rsid w:val="00A74AC8"/>
    <w:rsid w:val="00A8373F"/>
    <w:rsid w:val="00AA1BA4"/>
    <w:rsid w:val="00AA25EC"/>
    <w:rsid w:val="00AC3D89"/>
    <w:rsid w:val="00AD5A73"/>
    <w:rsid w:val="00AE1BAB"/>
    <w:rsid w:val="00AE4987"/>
    <w:rsid w:val="00AE59C9"/>
    <w:rsid w:val="00AE6350"/>
    <w:rsid w:val="00AF12E8"/>
    <w:rsid w:val="00AF145F"/>
    <w:rsid w:val="00AF4442"/>
    <w:rsid w:val="00B07A07"/>
    <w:rsid w:val="00B145E1"/>
    <w:rsid w:val="00B178CB"/>
    <w:rsid w:val="00B17FAF"/>
    <w:rsid w:val="00B24B75"/>
    <w:rsid w:val="00B5675B"/>
    <w:rsid w:val="00B66099"/>
    <w:rsid w:val="00B66642"/>
    <w:rsid w:val="00B66B79"/>
    <w:rsid w:val="00B70362"/>
    <w:rsid w:val="00B704A1"/>
    <w:rsid w:val="00B729D7"/>
    <w:rsid w:val="00B72E96"/>
    <w:rsid w:val="00B85F28"/>
    <w:rsid w:val="00BB5B6D"/>
    <w:rsid w:val="00BD1E5C"/>
    <w:rsid w:val="00BE0904"/>
    <w:rsid w:val="00BE132A"/>
    <w:rsid w:val="00BF23A6"/>
    <w:rsid w:val="00C02E9E"/>
    <w:rsid w:val="00C10EC9"/>
    <w:rsid w:val="00C1181A"/>
    <w:rsid w:val="00C11F02"/>
    <w:rsid w:val="00C145DA"/>
    <w:rsid w:val="00C149F8"/>
    <w:rsid w:val="00C25292"/>
    <w:rsid w:val="00C33F25"/>
    <w:rsid w:val="00C45D34"/>
    <w:rsid w:val="00C50E9D"/>
    <w:rsid w:val="00C51EB1"/>
    <w:rsid w:val="00C6112C"/>
    <w:rsid w:val="00C76E21"/>
    <w:rsid w:val="00C865A6"/>
    <w:rsid w:val="00C90E23"/>
    <w:rsid w:val="00CA38C0"/>
    <w:rsid w:val="00CA4B4E"/>
    <w:rsid w:val="00CB1809"/>
    <w:rsid w:val="00CB4371"/>
    <w:rsid w:val="00CB6734"/>
    <w:rsid w:val="00CB7D71"/>
    <w:rsid w:val="00CC5DBB"/>
    <w:rsid w:val="00CD1C04"/>
    <w:rsid w:val="00CD6CB0"/>
    <w:rsid w:val="00CF36D8"/>
    <w:rsid w:val="00CF3AFA"/>
    <w:rsid w:val="00D020BD"/>
    <w:rsid w:val="00D02A7B"/>
    <w:rsid w:val="00D02E1F"/>
    <w:rsid w:val="00D04BC3"/>
    <w:rsid w:val="00D1650D"/>
    <w:rsid w:val="00D16604"/>
    <w:rsid w:val="00D2687A"/>
    <w:rsid w:val="00D321EB"/>
    <w:rsid w:val="00D33EE6"/>
    <w:rsid w:val="00D47BBA"/>
    <w:rsid w:val="00D528A0"/>
    <w:rsid w:val="00D53CEE"/>
    <w:rsid w:val="00D64879"/>
    <w:rsid w:val="00D73F38"/>
    <w:rsid w:val="00D74115"/>
    <w:rsid w:val="00D81D99"/>
    <w:rsid w:val="00D83D50"/>
    <w:rsid w:val="00D87778"/>
    <w:rsid w:val="00D9014B"/>
    <w:rsid w:val="00D93545"/>
    <w:rsid w:val="00D93F11"/>
    <w:rsid w:val="00D96C20"/>
    <w:rsid w:val="00DA4436"/>
    <w:rsid w:val="00DA5891"/>
    <w:rsid w:val="00DA5B1B"/>
    <w:rsid w:val="00DB2697"/>
    <w:rsid w:val="00DB30D4"/>
    <w:rsid w:val="00DB6808"/>
    <w:rsid w:val="00DC1456"/>
    <w:rsid w:val="00DC40D8"/>
    <w:rsid w:val="00DD635F"/>
    <w:rsid w:val="00DD6812"/>
    <w:rsid w:val="00DD77C5"/>
    <w:rsid w:val="00DE4D8E"/>
    <w:rsid w:val="00DF0E0C"/>
    <w:rsid w:val="00DF701A"/>
    <w:rsid w:val="00E00F23"/>
    <w:rsid w:val="00E03C42"/>
    <w:rsid w:val="00E0511E"/>
    <w:rsid w:val="00E16DD6"/>
    <w:rsid w:val="00E179F4"/>
    <w:rsid w:val="00E224B4"/>
    <w:rsid w:val="00E238EB"/>
    <w:rsid w:val="00E34C24"/>
    <w:rsid w:val="00E36118"/>
    <w:rsid w:val="00E41260"/>
    <w:rsid w:val="00E524CA"/>
    <w:rsid w:val="00E55554"/>
    <w:rsid w:val="00E60133"/>
    <w:rsid w:val="00E6763F"/>
    <w:rsid w:val="00E72588"/>
    <w:rsid w:val="00E762F8"/>
    <w:rsid w:val="00E877EA"/>
    <w:rsid w:val="00E9230E"/>
    <w:rsid w:val="00E92340"/>
    <w:rsid w:val="00EA1306"/>
    <w:rsid w:val="00EA5172"/>
    <w:rsid w:val="00EC186D"/>
    <w:rsid w:val="00ED5D2C"/>
    <w:rsid w:val="00ED5E01"/>
    <w:rsid w:val="00ED65C5"/>
    <w:rsid w:val="00EF7412"/>
    <w:rsid w:val="00EF757A"/>
    <w:rsid w:val="00F00660"/>
    <w:rsid w:val="00F072E7"/>
    <w:rsid w:val="00F1256E"/>
    <w:rsid w:val="00F1761B"/>
    <w:rsid w:val="00F20A34"/>
    <w:rsid w:val="00F2457D"/>
    <w:rsid w:val="00F329EF"/>
    <w:rsid w:val="00F51852"/>
    <w:rsid w:val="00F53AE7"/>
    <w:rsid w:val="00F73185"/>
    <w:rsid w:val="00F924AE"/>
    <w:rsid w:val="00FB7248"/>
    <w:rsid w:val="00FC3F38"/>
    <w:rsid w:val="00FD3C6B"/>
    <w:rsid w:val="00FE0380"/>
    <w:rsid w:val="00FE1E73"/>
    <w:rsid w:val="00FF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;"/>
  <w15:docId w15:val="{AB48AF0A-9D8F-47E1-9104-33EE1FC9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38"/>
      <w:jc w:val="right"/>
      <w:outlineLvl w:val="0"/>
    </w:pPr>
    <w:rPr>
      <w:rFonts w:ascii="Arial" w:eastAsia="Arial" w:hAnsi="Arial" w:cs="Arial"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2" w:lineRule="auto"/>
      <w:ind w:left="1742" w:hanging="10"/>
      <w:jc w:val="center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eastAsia="Arial" w:hAnsi="Arial" w:cs="Arial"/>
      <w:b/>
      <w:color w:val="000000"/>
      <w:sz w:val="24"/>
    </w:rPr>
  </w:style>
  <w:style w:type="character" w:customStyle="1" w:styleId="10">
    <w:name w:val="Заголовок 1 Знак"/>
    <w:link w:val="1"/>
    <w:rPr>
      <w:rFonts w:ascii="Arial" w:eastAsia="Arial" w:hAnsi="Arial" w:cs="Arial"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113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0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0660"/>
    <w:rPr>
      <w:rFonts w:ascii="Arial" w:eastAsia="Arial" w:hAnsi="Arial" w:cs="Arial"/>
      <w:color w:val="000000"/>
      <w:sz w:val="24"/>
    </w:rPr>
  </w:style>
  <w:style w:type="paragraph" w:styleId="a6">
    <w:name w:val="footer"/>
    <w:basedOn w:val="a"/>
    <w:link w:val="a7"/>
    <w:uiPriority w:val="99"/>
    <w:unhideWhenUsed/>
    <w:rsid w:val="00B07A07"/>
    <w:pPr>
      <w:tabs>
        <w:tab w:val="center" w:pos="4680"/>
        <w:tab w:val="right" w:pos="9360"/>
      </w:tabs>
      <w:spacing w:after="0" w:line="240" w:lineRule="auto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B07A07"/>
    <w:rPr>
      <w:rFonts w:cs="Times New Roman"/>
    </w:rPr>
  </w:style>
  <w:style w:type="table" w:styleId="a8">
    <w:name w:val="Table Grid"/>
    <w:basedOn w:val="a1"/>
    <w:uiPriority w:val="39"/>
    <w:rsid w:val="005A3842"/>
    <w:pPr>
      <w:spacing w:after="0" w:line="240" w:lineRule="auto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1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45E1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7C7B2-AEC6-4D6E-90BF-4E9E06732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3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AlexGlotov</dc:creator>
  <cp:keywords/>
  <dc:description/>
  <cp:lastModifiedBy>Пользователь Windows</cp:lastModifiedBy>
  <cp:revision>744</cp:revision>
  <cp:lastPrinted>2021-02-15T03:06:00Z</cp:lastPrinted>
  <dcterms:created xsi:type="dcterms:W3CDTF">2021-02-11T10:49:00Z</dcterms:created>
  <dcterms:modified xsi:type="dcterms:W3CDTF">2023-04-17T08:59:00Z</dcterms:modified>
</cp:coreProperties>
</file>